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CA5C6" w14:textId="243A4F2C" w:rsidR="00CF4CC6" w:rsidRPr="0084593F" w:rsidRDefault="00CF4CC6" w:rsidP="00342250">
      <w:pPr>
        <w:jc w:val="center"/>
        <w:rPr>
          <w:b/>
          <w:bCs/>
        </w:rPr>
      </w:pPr>
      <w:bookmarkStart w:id="0" w:name="_GoBack"/>
      <w:bookmarkEnd w:id="0"/>
    </w:p>
    <w:p w14:paraId="0A8B2260" w14:textId="56344E33" w:rsidR="00907900" w:rsidRPr="0084593F" w:rsidRDefault="00907900" w:rsidP="006226BE">
      <w:pPr>
        <w:jc w:val="center"/>
        <w:rPr>
          <w:b/>
          <w:bCs/>
        </w:rPr>
      </w:pPr>
      <w:r w:rsidRPr="0084593F">
        <w:rPr>
          <w:b/>
          <w:bCs/>
        </w:rPr>
        <w:t xml:space="preserve">Human Rights Council </w:t>
      </w:r>
      <w:r w:rsidR="00B86035">
        <w:rPr>
          <w:b/>
          <w:bCs/>
        </w:rPr>
        <w:t xml:space="preserve">– </w:t>
      </w:r>
      <w:r w:rsidR="00E16714">
        <w:rPr>
          <w:b/>
          <w:bCs/>
        </w:rPr>
        <w:t>58</w:t>
      </w:r>
      <w:r w:rsidRPr="0084593F">
        <w:rPr>
          <w:b/>
          <w:bCs/>
          <w:vertAlign w:val="superscript"/>
        </w:rPr>
        <w:t>th</w:t>
      </w:r>
      <w:r w:rsidRPr="0084593F">
        <w:rPr>
          <w:b/>
          <w:bCs/>
        </w:rPr>
        <w:t xml:space="preserve"> session</w:t>
      </w:r>
    </w:p>
    <w:p w14:paraId="11EBEEF5" w14:textId="0A9E0602" w:rsidR="00E16714" w:rsidRPr="00E16714" w:rsidRDefault="00907900" w:rsidP="00E16714">
      <w:pPr>
        <w:jc w:val="center"/>
        <w:rPr>
          <w:b/>
          <w:bCs/>
        </w:rPr>
      </w:pPr>
      <w:r w:rsidRPr="0084593F">
        <w:rPr>
          <w:b/>
          <w:bCs/>
        </w:rPr>
        <w:t xml:space="preserve">Item </w:t>
      </w:r>
      <w:r w:rsidR="006226BE">
        <w:rPr>
          <w:b/>
          <w:bCs/>
        </w:rPr>
        <w:t>3</w:t>
      </w:r>
      <w:r w:rsidRPr="0084593F">
        <w:rPr>
          <w:b/>
          <w:bCs/>
        </w:rPr>
        <w:t xml:space="preserve"> – </w:t>
      </w:r>
      <w:r w:rsidR="00E3582C" w:rsidRPr="00E3582C">
        <w:rPr>
          <w:b/>
          <w:bCs/>
        </w:rPr>
        <w:t xml:space="preserve">Interactive dialogue with the Special Rapporteur on </w:t>
      </w:r>
      <w:r w:rsidR="00E16714" w:rsidRPr="00E16714">
        <w:rPr>
          <w:b/>
          <w:bCs/>
        </w:rPr>
        <w:t>the human right to a clean,</w:t>
      </w:r>
    </w:p>
    <w:p w14:paraId="1FCA4E15" w14:textId="233AEECB" w:rsidR="00907900" w:rsidRDefault="00E16714" w:rsidP="00E16714">
      <w:pPr>
        <w:jc w:val="center"/>
        <w:rPr>
          <w:b/>
          <w:bCs/>
        </w:rPr>
      </w:pPr>
      <w:proofErr w:type="gramStart"/>
      <w:r w:rsidRPr="00E16714">
        <w:rPr>
          <w:b/>
          <w:bCs/>
        </w:rPr>
        <w:t>healthy</w:t>
      </w:r>
      <w:proofErr w:type="gramEnd"/>
      <w:r w:rsidRPr="00E16714">
        <w:rPr>
          <w:b/>
          <w:bCs/>
        </w:rPr>
        <w:t xml:space="preserve"> and sustainable environment, Astrid </w:t>
      </w:r>
      <w:proofErr w:type="spellStart"/>
      <w:r w:rsidRPr="00E16714">
        <w:rPr>
          <w:b/>
          <w:bCs/>
        </w:rPr>
        <w:t>Puentes</w:t>
      </w:r>
      <w:proofErr w:type="spellEnd"/>
      <w:r w:rsidRPr="00E16714">
        <w:rPr>
          <w:b/>
          <w:bCs/>
        </w:rPr>
        <w:t xml:space="preserve"> </w:t>
      </w:r>
      <w:proofErr w:type="spellStart"/>
      <w:r w:rsidRPr="00E16714">
        <w:rPr>
          <w:b/>
          <w:bCs/>
        </w:rPr>
        <w:t>Riaño</w:t>
      </w:r>
      <w:proofErr w:type="spellEnd"/>
    </w:p>
    <w:p w14:paraId="471CBB24" w14:textId="77777777" w:rsidR="000851CE" w:rsidRPr="006226BE" w:rsidRDefault="000851CE" w:rsidP="006226BE">
      <w:pPr>
        <w:jc w:val="center"/>
        <w:rPr>
          <w:b/>
          <w:bCs/>
        </w:rPr>
      </w:pPr>
    </w:p>
    <w:p w14:paraId="2ACC9D01" w14:textId="2AF86CB9" w:rsidR="00265F20" w:rsidRDefault="00265F20" w:rsidP="00346EB7">
      <w:pPr>
        <w:spacing w:line="276" w:lineRule="auto"/>
        <w:jc w:val="both"/>
      </w:pPr>
      <w:proofErr w:type="spellStart"/>
      <w:r>
        <w:t>Mr.</w:t>
      </w:r>
      <w:proofErr w:type="spellEnd"/>
      <w:r>
        <w:t xml:space="preserve"> President, </w:t>
      </w:r>
    </w:p>
    <w:p w14:paraId="4BB16763" w14:textId="6B0552BD" w:rsidR="00265F20" w:rsidRDefault="00265F20" w:rsidP="00346EB7">
      <w:pPr>
        <w:spacing w:line="276" w:lineRule="auto"/>
        <w:jc w:val="both"/>
      </w:pPr>
    </w:p>
    <w:p w14:paraId="5F3E3E09" w14:textId="0A2530C8" w:rsidR="00B45D20" w:rsidRDefault="00E16714" w:rsidP="00E16714">
      <w:pPr>
        <w:spacing w:line="276" w:lineRule="auto"/>
        <w:jc w:val="both"/>
      </w:pPr>
      <w:r>
        <w:t xml:space="preserve">Our Delegation would like to </w:t>
      </w:r>
      <w:r w:rsidR="00664322">
        <w:t>thank</w:t>
      </w:r>
      <w:r>
        <w:t xml:space="preserve"> the Special Rapporteur</w:t>
      </w:r>
      <w:r w:rsidR="00664322">
        <w:t xml:space="preserve"> for h</w:t>
      </w:r>
      <w:r>
        <w:t>er</w:t>
      </w:r>
      <w:r w:rsidR="00664322">
        <w:t xml:space="preserve"> latest </w:t>
      </w:r>
      <w:r>
        <w:t>contribution to our work, through a report that draws the Council’s attention to the</w:t>
      </w:r>
      <w:r w:rsidR="009C09DC">
        <w:t xml:space="preserve"> close</w:t>
      </w:r>
      <w:r>
        <w:t xml:space="preserve"> relationship between ocean governance and the human right to a clean, healthy and sustainable environment.</w:t>
      </w:r>
    </w:p>
    <w:p w14:paraId="62F88A94" w14:textId="77777777" w:rsidR="00664322" w:rsidRDefault="00664322" w:rsidP="00346EB7">
      <w:pPr>
        <w:spacing w:line="276" w:lineRule="auto"/>
        <w:jc w:val="both"/>
      </w:pPr>
    </w:p>
    <w:p w14:paraId="444E61D9" w14:textId="36864665" w:rsidR="0045419D" w:rsidRDefault="009C09DC" w:rsidP="00346EB7">
      <w:pPr>
        <w:spacing w:line="276" w:lineRule="auto"/>
        <w:jc w:val="both"/>
      </w:pPr>
      <w:r>
        <w:t>A key element of her report is its promotion of an ecosystem- and human rights-based approach to ocean governance. This requires sustained and coordinated efforts by</w:t>
      </w:r>
      <w:r w:rsidR="005D0C9B">
        <w:t xml:space="preserve"> States and all other public and private</w:t>
      </w:r>
      <w:r>
        <w:t xml:space="preserve"> stakeholders, </w:t>
      </w:r>
      <w:r w:rsidR="005D0C9B">
        <w:t xml:space="preserve">with the aim of achieving a coherent and effective normative framework that addresses environmental </w:t>
      </w:r>
      <w:r w:rsidR="00377134">
        <w:t>threats to oceans</w:t>
      </w:r>
      <w:r w:rsidR="005D0C9B">
        <w:t xml:space="preserve"> while upholding the rights of all persons</w:t>
      </w:r>
      <w:r w:rsidR="00693850">
        <w:t xml:space="preserve"> without discrimination</w:t>
      </w:r>
      <w:r w:rsidR="008931C4">
        <w:t>.</w:t>
      </w:r>
      <w:r w:rsidR="005D0C9B">
        <w:t xml:space="preserve"> </w:t>
      </w:r>
      <w:r w:rsidR="00377134">
        <w:t>R</w:t>
      </w:r>
      <w:r w:rsidR="005D0C9B">
        <w:t>ecognising the special vulnerability</w:t>
      </w:r>
      <w:r w:rsidR="00377134">
        <w:t xml:space="preserve"> of coastal</w:t>
      </w:r>
      <w:r w:rsidR="005D0C9B">
        <w:t xml:space="preserve"> </w:t>
      </w:r>
      <w:r w:rsidR="00377134">
        <w:t xml:space="preserve">communities to climate change and ocean pollution is a crucial </w:t>
      </w:r>
      <w:r w:rsidR="00693850">
        <w:t>step in this direction.</w:t>
      </w:r>
    </w:p>
    <w:p w14:paraId="256A1B10" w14:textId="77777777" w:rsidR="00242481" w:rsidRDefault="00242481" w:rsidP="00346EB7">
      <w:pPr>
        <w:spacing w:line="276" w:lineRule="auto"/>
        <w:jc w:val="both"/>
      </w:pPr>
    </w:p>
    <w:p w14:paraId="0F911B15" w14:textId="77777777" w:rsidR="000D38DA" w:rsidRDefault="0046627A" w:rsidP="00346EB7">
      <w:pPr>
        <w:spacing w:line="276" w:lineRule="auto"/>
        <w:jc w:val="both"/>
      </w:pPr>
      <w:r>
        <w:t>As part of our humanitarian work, t</w:t>
      </w:r>
      <w:r w:rsidR="00242481">
        <w:t xml:space="preserve">he Sovereign Order of Malta </w:t>
      </w:r>
      <w:r>
        <w:t xml:space="preserve">actively supports </w:t>
      </w:r>
      <w:r w:rsidRPr="0046627A">
        <w:t>people affected by the consequences of climate change</w:t>
      </w:r>
      <w:r>
        <w:t>, both through emergency relief and through long-term projects aiming at mitigation and adaptation.</w:t>
      </w:r>
      <w:r w:rsidR="00580BA7">
        <w:t xml:space="preserve"> </w:t>
      </w:r>
      <w:r w:rsidR="000D38DA">
        <w:t>These include restorative environmental measures in coastal areas and projects aimed at improving the resilience of coastal communities.</w:t>
      </w:r>
    </w:p>
    <w:p w14:paraId="4BA0660E" w14:textId="77777777" w:rsidR="000D38DA" w:rsidRDefault="000D38DA" w:rsidP="00346EB7">
      <w:pPr>
        <w:spacing w:line="276" w:lineRule="auto"/>
        <w:jc w:val="both"/>
      </w:pPr>
    </w:p>
    <w:p w14:paraId="71CDBBDC" w14:textId="4504C26A" w:rsidR="001E1516" w:rsidRDefault="001E1516" w:rsidP="008E562D">
      <w:pPr>
        <w:spacing w:line="276" w:lineRule="auto"/>
        <w:jc w:val="both"/>
      </w:pPr>
      <w:r>
        <w:t>In Colombia and Haiti,</w:t>
      </w:r>
      <w:r w:rsidR="000D38DA">
        <w:t xml:space="preserve"> </w:t>
      </w:r>
      <w:r w:rsidR="000D38DA" w:rsidRPr="001E1516">
        <w:t xml:space="preserve">our agency </w:t>
      </w:r>
      <w:proofErr w:type="spellStart"/>
      <w:r w:rsidR="000D38DA" w:rsidRPr="001E1516">
        <w:t>Malteser</w:t>
      </w:r>
      <w:proofErr w:type="spellEnd"/>
      <w:r w:rsidR="000D38DA" w:rsidRPr="001E1516">
        <w:t xml:space="preserve"> International is </w:t>
      </w:r>
      <w:r w:rsidRPr="001E1516">
        <w:t>actively engaged in the restoration of coastal mangroves, which counter the risk of flood</w:t>
      </w:r>
      <w:r>
        <w:t>s and</w:t>
      </w:r>
      <w:r w:rsidRPr="001E1516">
        <w:t xml:space="preserve"> mitigate erosion, drought, and wind damage.</w:t>
      </w:r>
      <w:r>
        <w:t xml:space="preserve"> They also provide a suitable</w:t>
      </w:r>
      <w:r w:rsidRPr="001E1516">
        <w:t xml:space="preserve"> habitat for fish, </w:t>
      </w:r>
      <w:r>
        <w:t xml:space="preserve">thus </w:t>
      </w:r>
      <w:r w:rsidRPr="001E1516">
        <w:t>generating improved income opportunities for</w:t>
      </w:r>
      <w:r>
        <w:t xml:space="preserve"> local</w:t>
      </w:r>
      <w:r w:rsidRPr="001E1516">
        <w:t xml:space="preserve"> peop</w:t>
      </w:r>
      <w:r>
        <w:t xml:space="preserve">le. In 2023 alone, we </w:t>
      </w:r>
      <w:r w:rsidRPr="001E1516">
        <w:t>supported the planting of 44,300 mangrove seedlings</w:t>
      </w:r>
      <w:r>
        <w:t xml:space="preserve"> in these two countries.</w:t>
      </w:r>
      <w:r w:rsidR="00414ED7">
        <w:t xml:space="preserve"> </w:t>
      </w:r>
      <w:r>
        <w:t xml:space="preserve">In </w:t>
      </w:r>
      <w:r w:rsidRPr="001E1516">
        <w:t>India, Indonesia, Nepal and the Philippines</w:t>
      </w:r>
      <w:r>
        <w:t>, our project “</w:t>
      </w:r>
      <w:r w:rsidRPr="001E1516">
        <w:t>Womenpreneurs4plastic</w:t>
      </w:r>
      <w:r>
        <w:t xml:space="preserve">” </w:t>
      </w:r>
      <w:r w:rsidR="006E3B9A">
        <w:t>trains and involves women</w:t>
      </w:r>
      <w:r w:rsidR="006E3B9A" w:rsidRPr="006E3B9A">
        <w:t xml:space="preserve"> in the entire value chain of plastic recycling</w:t>
      </w:r>
      <w:r w:rsidR="00F06961">
        <w:t xml:space="preserve">. </w:t>
      </w:r>
      <w:r w:rsidR="00414ED7">
        <w:t>Its main goals are to</w:t>
      </w:r>
      <w:r w:rsidR="00F06961">
        <w:t xml:space="preserve"> reduce</w:t>
      </w:r>
      <w:r w:rsidRPr="001E1516">
        <w:t xml:space="preserve"> </w:t>
      </w:r>
      <w:r w:rsidR="00F06961">
        <w:t>plastic pollution</w:t>
      </w:r>
      <w:r w:rsidR="006E3B9A">
        <w:t xml:space="preserve">, </w:t>
      </w:r>
      <w:r w:rsidR="00F06961">
        <w:t>including in coastal areas, and</w:t>
      </w:r>
      <w:r w:rsidR="00414ED7">
        <w:t xml:space="preserve"> to</w:t>
      </w:r>
      <w:r w:rsidR="00F06961">
        <w:t xml:space="preserve"> </w:t>
      </w:r>
      <w:r w:rsidR="00F06961" w:rsidRPr="00F06961">
        <w:t>improve income opportunitie</w:t>
      </w:r>
      <w:r w:rsidR="00414ED7">
        <w:t>s for vulnerable women.</w:t>
      </w:r>
    </w:p>
    <w:p w14:paraId="70E7C909" w14:textId="77777777" w:rsidR="00414ED7" w:rsidRDefault="00414ED7" w:rsidP="008E562D">
      <w:pPr>
        <w:spacing w:line="276" w:lineRule="auto"/>
        <w:jc w:val="both"/>
      </w:pPr>
    </w:p>
    <w:p w14:paraId="07184320" w14:textId="7749126B" w:rsidR="00414ED7" w:rsidRDefault="0035376B" w:rsidP="008E562D">
      <w:pPr>
        <w:spacing w:line="276" w:lineRule="auto"/>
        <w:jc w:val="both"/>
      </w:pPr>
      <w:r>
        <w:t>More generally w</w:t>
      </w:r>
      <w:r w:rsidR="00414ED7">
        <w:t xml:space="preserve">e </w:t>
      </w:r>
      <w:r>
        <w:t>are committed to a human-rights based approach in environmental governance, and we are looking forward to further contributions from the Special Rapporteur.</w:t>
      </w:r>
    </w:p>
    <w:p w14:paraId="10428757" w14:textId="77777777" w:rsidR="001E1516" w:rsidRDefault="001E1516" w:rsidP="008E562D">
      <w:pPr>
        <w:spacing w:line="276" w:lineRule="auto"/>
        <w:jc w:val="both"/>
      </w:pPr>
    </w:p>
    <w:p w14:paraId="228ADC26" w14:textId="7CACE7B8" w:rsidR="000017AB" w:rsidRPr="008E562D" w:rsidRDefault="00664322" w:rsidP="008E562D">
      <w:pPr>
        <w:spacing w:line="276" w:lineRule="auto"/>
        <w:jc w:val="both"/>
      </w:pPr>
      <w:r>
        <w:t>T</w:t>
      </w:r>
      <w:r w:rsidR="000F2B2F" w:rsidRPr="00086FBA">
        <w:t>hank you.</w:t>
      </w:r>
    </w:p>
    <w:sectPr w:rsidR="000017AB" w:rsidRPr="008E562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2C24" w14:textId="77777777" w:rsidR="00D04C1F" w:rsidRDefault="00D04C1F" w:rsidP="009A3212">
      <w:r>
        <w:separator/>
      </w:r>
    </w:p>
  </w:endnote>
  <w:endnote w:type="continuationSeparator" w:id="0">
    <w:p w14:paraId="0615A3BA" w14:textId="77777777" w:rsidR="00D04C1F" w:rsidRDefault="00D04C1F" w:rsidP="009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22FB0" w14:textId="77777777" w:rsidR="006E3B9A" w:rsidRPr="002764AC" w:rsidRDefault="006E3B9A" w:rsidP="009A3212">
    <w:pPr>
      <w:jc w:val="center"/>
      <w:rPr>
        <w:rFonts w:ascii="Garamond" w:eastAsia="Times New Roman" w:hAnsi="Garamond"/>
        <w:bCs/>
        <w:smallCaps/>
        <w:color w:val="C2251F"/>
        <w:w w:val="0"/>
        <w:sz w:val="21"/>
        <w:szCs w:val="21"/>
        <w:lang w:val="en-US" w:eastAsia="fr-FR"/>
      </w:rPr>
    </w:pP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 xml:space="preserve">3, </w:t>
    </w: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val="en-US" w:eastAsia="fr-FR"/>
      </w:rPr>
      <w:t xml:space="preserve">Place </w:t>
    </w:r>
    <w:proofErr w:type="spellStart"/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val="en-US" w:eastAsia="fr-FR"/>
      </w:rPr>
      <w:t>Claparède</w:t>
    </w:r>
    <w:proofErr w:type="spellEnd"/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val="en-US" w:eastAsia="fr-FR"/>
      </w:rPr>
      <w:t xml:space="preserve"> – CH-1205 Geneva – </w:t>
    </w:r>
    <w:r>
      <w:rPr>
        <w:rFonts w:ascii="Garamond" w:eastAsia="Times New Roman" w:hAnsi="Garamond"/>
        <w:bCs/>
        <w:smallCaps/>
        <w:color w:val="C2251F"/>
        <w:w w:val="0"/>
        <w:sz w:val="21"/>
        <w:szCs w:val="21"/>
        <w:lang w:val="en-US" w:eastAsia="fr-FR"/>
      </w:rPr>
      <w:t>Telephone</w:t>
    </w: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 xml:space="preserve">: 0041 (0)22 346 86 87 </w:t>
    </w:r>
  </w:p>
  <w:p w14:paraId="64AC5A1D" w14:textId="77777777" w:rsidR="006E3B9A" w:rsidRPr="009A3212" w:rsidRDefault="006E3B9A" w:rsidP="009A3212">
    <w:pPr>
      <w:jc w:val="center"/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</w:pP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 xml:space="preserve">Email: unmissiongeneva@orderofmalta.int – </w:t>
    </w:r>
    <w:r w:rsidRPr="00B40A0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>https:/</w:t>
    </w:r>
    <w:r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>/</w:t>
    </w:r>
    <w:r w:rsidRPr="003F26B1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>unmissionge.orderofmalta.int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98D8F" w14:textId="77777777" w:rsidR="00D04C1F" w:rsidRDefault="00D04C1F" w:rsidP="009A3212">
      <w:r>
        <w:separator/>
      </w:r>
    </w:p>
  </w:footnote>
  <w:footnote w:type="continuationSeparator" w:id="0">
    <w:p w14:paraId="1035102A" w14:textId="77777777" w:rsidR="00D04C1F" w:rsidRDefault="00D04C1F" w:rsidP="009A3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A518D" w14:textId="77777777" w:rsidR="006E3B9A" w:rsidRPr="002764AC" w:rsidRDefault="006E3B9A" w:rsidP="009A3212">
    <w:pPr>
      <w:widowControl w:val="0"/>
      <w:autoSpaceDE w:val="0"/>
      <w:autoSpaceDN w:val="0"/>
      <w:adjustRightInd w:val="0"/>
      <w:jc w:val="center"/>
      <w:textAlignment w:val="center"/>
      <w:rPr>
        <w:rFonts w:ascii="Garamond" w:eastAsia="Times New Roman" w:hAnsi="Garamond"/>
        <w:smallCaps/>
        <w:color w:val="000000"/>
        <w:w w:val="0"/>
        <w:sz w:val="21"/>
        <w:szCs w:val="21"/>
        <w:lang w:eastAsia="fr-FR"/>
      </w:rPr>
    </w:pPr>
    <w:r w:rsidRPr="002764AC">
      <w:rPr>
        <w:rFonts w:ascii="Garamond" w:eastAsia="Times New Roman" w:hAnsi="Garamond"/>
        <w:smallCaps/>
        <w:noProof/>
        <w:color w:val="000000"/>
        <w:w w:val="0"/>
        <w:sz w:val="21"/>
        <w:szCs w:val="21"/>
        <w:lang w:eastAsia="en-GB"/>
      </w:rPr>
      <w:drawing>
        <wp:inline distT="0" distB="0" distL="0" distR="0" wp14:anchorId="3EE16178" wp14:editId="67651E1F">
          <wp:extent cx="731520" cy="899160"/>
          <wp:effectExtent l="19050" t="0" r="0" b="0"/>
          <wp:docPr id="2" name="Image 2" descr="Ordre de Malte - rouge 17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rdre de Malte - rouge 17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278343" w14:textId="77777777" w:rsidR="006E3B9A" w:rsidRPr="002764AC" w:rsidRDefault="006E3B9A" w:rsidP="009A3212">
    <w:pPr>
      <w:widowControl w:val="0"/>
      <w:autoSpaceDE w:val="0"/>
      <w:autoSpaceDN w:val="0"/>
      <w:adjustRightInd w:val="0"/>
      <w:jc w:val="center"/>
      <w:textAlignment w:val="center"/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</w:pP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>Sovereign Military Hospitaller Order</w:t>
    </w:r>
  </w:p>
  <w:p w14:paraId="0FE370B1" w14:textId="77777777" w:rsidR="006E3B9A" w:rsidRPr="002764AC" w:rsidRDefault="006E3B9A" w:rsidP="009A3212">
    <w:pPr>
      <w:widowControl w:val="0"/>
      <w:autoSpaceDE w:val="0"/>
      <w:autoSpaceDN w:val="0"/>
      <w:adjustRightInd w:val="0"/>
      <w:jc w:val="center"/>
      <w:textAlignment w:val="center"/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</w:pP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>of St. John of Jerusalem of Rhodes and of Malta</w:t>
    </w:r>
  </w:p>
  <w:p w14:paraId="2366F77E" w14:textId="77777777" w:rsidR="006E3B9A" w:rsidRPr="002764AC" w:rsidRDefault="006E3B9A" w:rsidP="009A3212">
    <w:pPr>
      <w:widowControl w:val="0"/>
      <w:autoSpaceDE w:val="0"/>
      <w:autoSpaceDN w:val="0"/>
      <w:adjustRightInd w:val="0"/>
      <w:jc w:val="center"/>
      <w:textAlignment w:val="center"/>
      <w:rPr>
        <w:rFonts w:ascii="Garamond" w:eastAsia="Times New Roman" w:hAnsi="Garamond"/>
        <w:bCs/>
        <w:smallCaps/>
        <w:color w:val="C2251F"/>
        <w:w w:val="0"/>
        <w:position w:val="22"/>
        <w:sz w:val="21"/>
        <w:szCs w:val="21"/>
        <w:lang w:eastAsia="fr-FR"/>
      </w:rPr>
    </w:pPr>
    <w:r w:rsidRPr="002764AC">
      <w:rPr>
        <w:rFonts w:ascii="Garamond" w:eastAsia="Times New Roman" w:hAnsi="Garamond"/>
        <w:bCs/>
        <w:smallCaps/>
        <w:color w:val="C2251F"/>
        <w:w w:val="0"/>
        <w:position w:val="22"/>
        <w:sz w:val="21"/>
        <w:szCs w:val="21"/>
        <w:lang w:eastAsia="fr-FR"/>
      </w:rPr>
      <w:t>_____</w:t>
    </w:r>
  </w:p>
  <w:p w14:paraId="4031514C" w14:textId="77777777" w:rsidR="006E3B9A" w:rsidRPr="002764AC" w:rsidRDefault="006E3B9A" w:rsidP="009A3212">
    <w:pPr>
      <w:widowControl w:val="0"/>
      <w:autoSpaceDE w:val="0"/>
      <w:autoSpaceDN w:val="0"/>
      <w:adjustRightInd w:val="0"/>
      <w:jc w:val="center"/>
      <w:textAlignment w:val="center"/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</w:pP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>Permanent Observer Mission to the United Nations Office</w:t>
    </w:r>
  </w:p>
  <w:p w14:paraId="3F08B71D" w14:textId="77777777" w:rsidR="006E3B9A" w:rsidRPr="009A3212" w:rsidRDefault="006E3B9A" w:rsidP="009A3212">
    <w:pPr>
      <w:jc w:val="center"/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</w:pPr>
    <w:r w:rsidRPr="002764AC">
      <w:rPr>
        <w:rFonts w:ascii="Garamond" w:eastAsia="Times New Roman" w:hAnsi="Garamond"/>
        <w:bCs/>
        <w:smallCaps/>
        <w:color w:val="C2251F"/>
        <w:w w:val="0"/>
        <w:sz w:val="21"/>
        <w:szCs w:val="21"/>
        <w:lang w:eastAsia="fr-FR"/>
      </w:rPr>
      <w:t>and other International Organizations in Geneva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D26F9"/>
    <w:multiLevelType w:val="multilevel"/>
    <w:tmpl w:val="B74A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F0721"/>
    <w:multiLevelType w:val="multilevel"/>
    <w:tmpl w:val="5824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3C34F1"/>
    <w:multiLevelType w:val="multilevel"/>
    <w:tmpl w:val="854E7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00"/>
    <w:rsid w:val="000017AB"/>
    <w:rsid w:val="00002CAC"/>
    <w:rsid w:val="000131C3"/>
    <w:rsid w:val="000205FA"/>
    <w:rsid w:val="00051360"/>
    <w:rsid w:val="0008121D"/>
    <w:rsid w:val="000851CE"/>
    <w:rsid w:val="00086FBA"/>
    <w:rsid w:val="00094A89"/>
    <w:rsid w:val="00097E5E"/>
    <w:rsid w:val="000D38DA"/>
    <w:rsid w:val="000E6155"/>
    <w:rsid w:val="000F2B2F"/>
    <w:rsid w:val="000F45BE"/>
    <w:rsid w:val="00104263"/>
    <w:rsid w:val="00116C45"/>
    <w:rsid w:val="00117C85"/>
    <w:rsid w:val="00126AA0"/>
    <w:rsid w:val="00134213"/>
    <w:rsid w:val="00134566"/>
    <w:rsid w:val="00141C38"/>
    <w:rsid w:val="001630E5"/>
    <w:rsid w:val="001641E9"/>
    <w:rsid w:val="001825DC"/>
    <w:rsid w:val="001C0DCE"/>
    <w:rsid w:val="001C514C"/>
    <w:rsid w:val="001D1030"/>
    <w:rsid w:val="001E1516"/>
    <w:rsid w:val="0023325B"/>
    <w:rsid w:val="00242481"/>
    <w:rsid w:val="00243DC4"/>
    <w:rsid w:val="00251337"/>
    <w:rsid w:val="00255DD7"/>
    <w:rsid w:val="00265F20"/>
    <w:rsid w:val="00272EB4"/>
    <w:rsid w:val="00275852"/>
    <w:rsid w:val="00295511"/>
    <w:rsid w:val="002B08B8"/>
    <w:rsid w:val="002B287D"/>
    <w:rsid w:val="002C0464"/>
    <w:rsid w:val="002C0A46"/>
    <w:rsid w:val="002D3ACA"/>
    <w:rsid w:val="00317A23"/>
    <w:rsid w:val="00342250"/>
    <w:rsid w:val="0034318F"/>
    <w:rsid w:val="00346EB7"/>
    <w:rsid w:val="0035376B"/>
    <w:rsid w:val="00353D5D"/>
    <w:rsid w:val="00364FDB"/>
    <w:rsid w:val="00377134"/>
    <w:rsid w:val="003904EB"/>
    <w:rsid w:val="00395678"/>
    <w:rsid w:val="003A6B19"/>
    <w:rsid w:val="003F3820"/>
    <w:rsid w:val="004066F6"/>
    <w:rsid w:val="00414ED7"/>
    <w:rsid w:val="004245BA"/>
    <w:rsid w:val="0045419D"/>
    <w:rsid w:val="0046627A"/>
    <w:rsid w:val="00472906"/>
    <w:rsid w:val="00497EEC"/>
    <w:rsid w:val="004C0B14"/>
    <w:rsid w:val="004F6B23"/>
    <w:rsid w:val="00501F38"/>
    <w:rsid w:val="00565297"/>
    <w:rsid w:val="00580BA7"/>
    <w:rsid w:val="005971B8"/>
    <w:rsid w:val="005A1D8E"/>
    <w:rsid w:val="005D0C9B"/>
    <w:rsid w:val="005F37DD"/>
    <w:rsid w:val="0061280B"/>
    <w:rsid w:val="00612C20"/>
    <w:rsid w:val="006226BE"/>
    <w:rsid w:val="00632492"/>
    <w:rsid w:val="00640E76"/>
    <w:rsid w:val="006420D3"/>
    <w:rsid w:val="006454D3"/>
    <w:rsid w:val="00664322"/>
    <w:rsid w:val="00666579"/>
    <w:rsid w:val="00667724"/>
    <w:rsid w:val="00680503"/>
    <w:rsid w:val="00692D15"/>
    <w:rsid w:val="00693850"/>
    <w:rsid w:val="006A7702"/>
    <w:rsid w:val="006D69DF"/>
    <w:rsid w:val="006E3B9A"/>
    <w:rsid w:val="006F090D"/>
    <w:rsid w:val="00776507"/>
    <w:rsid w:val="007A31C8"/>
    <w:rsid w:val="007A6D02"/>
    <w:rsid w:val="007D73D0"/>
    <w:rsid w:val="007E3EFA"/>
    <w:rsid w:val="00821132"/>
    <w:rsid w:val="00843510"/>
    <w:rsid w:val="0084593F"/>
    <w:rsid w:val="008467B0"/>
    <w:rsid w:val="00851164"/>
    <w:rsid w:val="00880407"/>
    <w:rsid w:val="008931C4"/>
    <w:rsid w:val="00894E7D"/>
    <w:rsid w:val="008953BD"/>
    <w:rsid w:val="008B14EC"/>
    <w:rsid w:val="008E562D"/>
    <w:rsid w:val="00907900"/>
    <w:rsid w:val="00944698"/>
    <w:rsid w:val="00953543"/>
    <w:rsid w:val="0096017B"/>
    <w:rsid w:val="00967FD8"/>
    <w:rsid w:val="00980768"/>
    <w:rsid w:val="009A3212"/>
    <w:rsid w:val="009B6D29"/>
    <w:rsid w:val="009C09DC"/>
    <w:rsid w:val="009D25DD"/>
    <w:rsid w:val="009E17F1"/>
    <w:rsid w:val="00A225AB"/>
    <w:rsid w:val="00A30DD6"/>
    <w:rsid w:val="00A41232"/>
    <w:rsid w:val="00A561B7"/>
    <w:rsid w:val="00A62942"/>
    <w:rsid w:val="00AA0278"/>
    <w:rsid w:val="00AA0E73"/>
    <w:rsid w:val="00AC043F"/>
    <w:rsid w:val="00AC4739"/>
    <w:rsid w:val="00AD4DBB"/>
    <w:rsid w:val="00B035EA"/>
    <w:rsid w:val="00B3645E"/>
    <w:rsid w:val="00B40770"/>
    <w:rsid w:val="00B45A65"/>
    <w:rsid w:val="00B45D20"/>
    <w:rsid w:val="00B46548"/>
    <w:rsid w:val="00B52984"/>
    <w:rsid w:val="00B701AF"/>
    <w:rsid w:val="00B76B92"/>
    <w:rsid w:val="00B86035"/>
    <w:rsid w:val="00B94809"/>
    <w:rsid w:val="00B948B1"/>
    <w:rsid w:val="00BC11DE"/>
    <w:rsid w:val="00BC2B46"/>
    <w:rsid w:val="00BE4825"/>
    <w:rsid w:val="00C022EA"/>
    <w:rsid w:val="00C315AA"/>
    <w:rsid w:val="00C66119"/>
    <w:rsid w:val="00C82458"/>
    <w:rsid w:val="00CB1649"/>
    <w:rsid w:val="00CB222B"/>
    <w:rsid w:val="00CB54D3"/>
    <w:rsid w:val="00CE3844"/>
    <w:rsid w:val="00CE3F5A"/>
    <w:rsid w:val="00CF4CC6"/>
    <w:rsid w:val="00D04C1F"/>
    <w:rsid w:val="00D1635A"/>
    <w:rsid w:val="00D661C2"/>
    <w:rsid w:val="00D94080"/>
    <w:rsid w:val="00D97C43"/>
    <w:rsid w:val="00DB23D6"/>
    <w:rsid w:val="00DC1CBA"/>
    <w:rsid w:val="00DD0C24"/>
    <w:rsid w:val="00DD4AB3"/>
    <w:rsid w:val="00E00401"/>
    <w:rsid w:val="00E0635D"/>
    <w:rsid w:val="00E06ED5"/>
    <w:rsid w:val="00E10EAE"/>
    <w:rsid w:val="00E1634D"/>
    <w:rsid w:val="00E16714"/>
    <w:rsid w:val="00E3582C"/>
    <w:rsid w:val="00E37D60"/>
    <w:rsid w:val="00E6123E"/>
    <w:rsid w:val="00E81BF9"/>
    <w:rsid w:val="00E91035"/>
    <w:rsid w:val="00EC30A5"/>
    <w:rsid w:val="00ED19C1"/>
    <w:rsid w:val="00ED49A0"/>
    <w:rsid w:val="00ED7ADC"/>
    <w:rsid w:val="00EF75B5"/>
    <w:rsid w:val="00F06961"/>
    <w:rsid w:val="00F15ADC"/>
    <w:rsid w:val="00F31ABD"/>
    <w:rsid w:val="00F45E66"/>
    <w:rsid w:val="00F54670"/>
    <w:rsid w:val="00F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7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8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21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212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A321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21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C473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17AB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Fuentedeprrafopredeter"/>
    <w:rsid w:val="000017AB"/>
  </w:style>
  <w:style w:type="character" w:styleId="Hipervnculo">
    <w:name w:val="Hyperlink"/>
    <w:basedOn w:val="Fuentedeprrafopredeter"/>
    <w:uiPriority w:val="99"/>
    <w:semiHidden/>
    <w:unhideWhenUsed/>
    <w:rsid w:val="000017A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76B92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76B9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fr-CH" w:eastAsia="fr-CH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76B92"/>
    <w:rPr>
      <w:rFonts w:ascii="Arial" w:eastAsia="Times New Roman" w:hAnsi="Arial" w:cs="Arial"/>
      <w:vanish/>
      <w:sz w:val="16"/>
      <w:szCs w:val="16"/>
      <w:lang w:eastAsia="fr-C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0A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8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212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3212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A3212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21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C4739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1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17AB"/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y2iqfc">
    <w:name w:val="y2iqfc"/>
    <w:basedOn w:val="Fuentedeprrafopredeter"/>
    <w:rsid w:val="000017AB"/>
  </w:style>
  <w:style w:type="character" w:styleId="Hipervnculo">
    <w:name w:val="Hyperlink"/>
    <w:basedOn w:val="Fuentedeprrafopredeter"/>
    <w:uiPriority w:val="99"/>
    <w:semiHidden/>
    <w:unhideWhenUsed/>
    <w:rsid w:val="000017A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76B92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76B9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fr-CH" w:eastAsia="fr-CH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76B92"/>
    <w:rPr>
      <w:rFonts w:ascii="Arial" w:eastAsia="Times New Roman" w:hAnsi="Arial" w:cs="Arial"/>
      <w:vanish/>
      <w:sz w:val="16"/>
      <w:szCs w:val="16"/>
      <w:lang w:eastAsia="fr-CH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0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0A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6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29238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24801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323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48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02667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235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340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33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851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5134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9034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5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412479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4765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6357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79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98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57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11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1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420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5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847693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17302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457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654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66687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30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5109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5883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2627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1768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057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7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9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8715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1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026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648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87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E2315-3AEC-4E8A-BB34-B33F1B7C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Galeazzi</dc:creator>
  <cp:lastModifiedBy>Ralph</cp:lastModifiedBy>
  <cp:revision>2</cp:revision>
  <cp:lastPrinted>2024-03-05T08:33:00Z</cp:lastPrinted>
  <dcterms:created xsi:type="dcterms:W3CDTF">2025-03-14T07:42:00Z</dcterms:created>
  <dcterms:modified xsi:type="dcterms:W3CDTF">2025-03-14T07:42:00Z</dcterms:modified>
</cp:coreProperties>
</file>